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3ffed5127472142e0f98fb8ba99622dca2a43"/>
    <w:p>
      <w:pPr>
        <w:pStyle w:val="Heading3"/>
      </w:pPr>
      <w:r>
        <w:t xml:space="preserve">Обход территории главы управы пройдет в районе Коммунарка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Глава управы Александр Алябьев вместе с сотрудниками, представителями ГБУ «Жилищник Коммунарка», эксплуатирующими и управляющими организациями проведет обход территории 15 февраля с 10:00 до 11:30 по адресам: поселок Коммунарка, улица Липовый парк, дома №11, №9, №7, №7 корп.1 и 2, №5 корп.1 и 2.</w:t>
      </w:r>
      <w:r>
        <w:br/>
      </w:r>
      <w:r>
        <w:br/>
      </w:r>
      <w:r>
        <w:t xml:space="preserve">Обходы главы управы запланированы еженедельно по всем территориям и жилым комплексам района.</w:t>
      </w:r>
      <w:r>
        <w:br/>
      </w:r>
      <w:r>
        <w:t xml:space="preserve">Информация будет публиковаться на официальном сайте 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http://gbuzhil-kommunarka.mos.ru/presscenter/news/detail/12808320.html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Коммунарка»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808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808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2025-03-10T06:01:15Z</dcterms:created>
  <dcterms:modified xsi:type="dcterms:W3CDTF">2025-03-10T06:01:15Z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